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7C" w:rsidRDefault="00AC177C">
      <w:r>
        <w:t>от 05.12.2018</w:t>
      </w:r>
    </w:p>
    <w:p w:rsidR="00AC177C" w:rsidRDefault="00AC177C"/>
    <w:p w:rsidR="00AC177C" w:rsidRDefault="00AC177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C177C" w:rsidRDefault="00AC177C">
      <w:r>
        <w:t>Общество с ограниченной ответственностью «АЛЬТЕК КОМПАНИ» ИНН 7729317048</w:t>
      </w:r>
    </w:p>
    <w:p w:rsidR="00AC177C" w:rsidRDefault="00AC177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C177C"/>
    <w:rsid w:val="00045D12"/>
    <w:rsid w:val="0052439B"/>
    <w:rsid w:val="00AC177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